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B41C10">
      <w:pPr>
        <w:jc w:val="left"/>
        <w:rPr>
          <w:rFonts w:ascii="Times New Roman" w:hAnsi="Times New Roman" w:eastAsia="方正黑体_GBK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eastAsia="方正黑体_GBK" w:cs="Times New Roman"/>
          <w:bCs/>
          <w:color w:val="000000"/>
          <w:sz w:val="32"/>
          <w:szCs w:val="32"/>
        </w:rPr>
        <w:t>附件</w:t>
      </w:r>
      <w:r>
        <w:rPr>
          <w:rFonts w:hint="eastAsia" w:ascii="Times New Roman" w:hAnsi="Times New Roman" w:eastAsia="方正黑体_GBK" w:cs="Times New Roman"/>
          <w:bCs/>
          <w:color w:val="000000"/>
          <w:sz w:val="32"/>
          <w:szCs w:val="32"/>
        </w:rPr>
        <w:t>3</w:t>
      </w:r>
    </w:p>
    <w:p w14:paraId="0DA58FC5"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</w:rPr>
      </w:pPr>
      <w:bookmarkStart w:id="0" w:name="_GoBack"/>
      <w:r>
        <w:rPr>
          <w:rFonts w:ascii="方正小标宋_GBK" w:hAnsi="方正小标宋_GBK" w:eastAsia="方正小标宋_GBK" w:cs="方正小标宋_GBK"/>
          <w:color w:val="000000"/>
          <w:sz w:val="36"/>
          <w:szCs w:val="36"/>
        </w:rPr>
        <w:t>2025</w:t>
      </w:r>
      <w:r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</w:rPr>
        <w:t>年跨区域协同创新城市企业（单位）技术需求、成果转化输出需求汇总表</w:t>
      </w:r>
    </w:p>
    <w:bookmarkEnd w:id="0"/>
    <w:tbl>
      <w:tblPr>
        <w:tblStyle w:val="15"/>
        <w:tblW w:w="15666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5"/>
        <w:gridCol w:w="1570"/>
        <w:gridCol w:w="2361"/>
        <w:gridCol w:w="1361"/>
        <w:gridCol w:w="1140"/>
        <w:gridCol w:w="3073"/>
        <w:gridCol w:w="1397"/>
        <w:gridCol w:w="1116"/>
        <w:gridCol w:w="1255"/>
        <w:gridCol w:w="1118"/>
        <w:gridCol w:w="710"/>
      </w:tblGrid>
      <w:tr w14:paraId="64B1EE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893915">
            <w:pPr>
              <w:widowControl/>
              <w:spacing w:line="300" w:lineRule="exact"/>
              <w:jc w:val="center"/>
              <w:rPr>
                <w:rFonts w:ascii="方正黑体_GBK" w:hAnsi="Times New Roman" w:eastAsia="方正黑体_GBK" w:cs="Times New Roman"/>
                <w:color w:val="000000"/>
                <w:kern w:val="0"/>
                <w:sz w:val="22"/>
              </w:rPr>
            </w:pPr>
            <w:r>
              <w:rPr>
                <w:rFonts w:hint="eastAsia" w:ascii="方正黑体_GBK" w:hAnsi="Times New Roman" w:eastAsia="方正黑体_GBK" w:cs="Times New Roman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4D6901">
            <w:pPr>
              <w:widowControl/>
              <w:spacing w:line="300" w:lineRule="exact"/>
              <w:jc w:val="center"/>
              <w:rPr>
                <w:rFonts w:ascii="方正黑体_GBK" w:hAnsi="Times New Roman" w:eastAsia="方正黑体_GBK" w:cs="Times New Roman"/>
                <w:color w:val="000000"/>
                <w:kern w:val="0"/>
                <w:sz w:val="22"/>
              </w:rPr>
            </w:pPr>
            <w:r>
              <w:rPr>
                <w:rFonts w:hint="eastAsia" w:ascii="方正黑体_GBK" w:hAnsi="Times New Roman" w:eastAsia="方正黑体_GBK" w:cs="Times New Roman"/>
                <w:color w:val="000000"/>
                <w:kern w:val="0"/>
                <w:sz w:val="22"/>
              </w:rPr>
              <w:t>企业（单位）</w:t>
            </w:r>
          </w:p>
          <w:p w14:paraId="625F9D2A">
            <w:pPr>
              <w:widowControl/>
              <w:spacing w:line="300" w:lineRule="exact"/>
              <w:jc w:val="center"/>
              <w:rPr>
                <w:rFonts w:ascii="方正黑体_GBK" w:hAnsi="Times New Roman" w:eastAsia="方正黑体_GBK" w:cs="Times New Roman"/>
                <w:color w:val="000000"/>
                <w:kern w:val="0"/>
                <w:sz w:val="22"/>
              </w:rPr>
            </w:pPr>
            <w:r>
              <w:rPr>
                <w:rFonts w:hint="eastAsia" w:ascii="方正黑体_GBK" w:hAnsi="Times New Roman" w:eastAsia="方正黑体_GBK" w:cs="Times New Roman"/>
                <w:color w:val="000000"/>
                <w:kern w:val="0"/>
                <w:sz w:val="22"/>
              </w:rPr>
              <w:t>名称</w:t>
            </w:r>
          </w:p>
        </w:tc>
        <w:tc>
          <w:tcPr>
            <w:tcW w:w="2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1D397D">
            <w:pPr>
              <w:widowControl/>
              <w:spacing w:line="300" w:lineRule="exact"/>
              <w:jc w:val="center"/>
              <w:rPr>
                <w:rFonts w:ascii="方正黑体_GBK" w:hAnsi="Times New Roman" w:eastAsia="方正黑体_GBK" w:cs="Times New Roman"/>
                <w:color w:val="000000"/>
                <w:kern w:val="0"/>
                <w:sz w:val="22"/>
              </w:rPr>
            </w:pPr>
            <w:r>
              <w:rPr>
                <w:rFonts w:hint="eastAsia" w:ascii="方正黑体_GBK" w:hAnsi="Times New Roman" w:eastAsia="方正黑体_GBK" w:cs="Times New Roman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333319">
            <w:pPr>
              <w:widowControl/>
              <w:spacing w:line="300" w:lineRule="exact"/>
              <w:jc w:val="center"/>
              <w:rPr>
                <w:rFonts w:ascii="方正黑体_GBK" w:hAnsi="Times New Roman" w:eastAsia="方正黑体_GBK" w:cs="Times New Roman"/>
                <w:color w:val="000000"/>
                <w:kern w:val="0"/>
                <w:sz w:val="22"/>
              </w:rPr>
            </w:pPr>
            <w:r>
              <w:rPr>
                <w:rFonts w:hint="eastAsia" w:ascii="方正黑体_GBK" w:hAnsi="Times New Roman" w:eastAsia="方正黑体_GBK" w:cs="Times New Roman"/>
                <w:color w:val="000000"/>
                <w:kern w:val="0"/>
                <w:sz w:val="22"/>
              </w:rPr>
              <w:t>项目类型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3C12E2">
            <w:pPr>
              <w:widowControl/>
              <w:spacing w:line="300" w:lineRule="exact"/>
              <w:jc w:val="center"/>
              <w:rPr>
                <w:rFonts w:ascii="方正黑体_GBK" w:hAnsi="Times New Roman" w:eastAsia="方正黑体_GBK" w:cs="Times New Roman"/>
                <w:color w:val="000000"/>
                <w:kern w:val="0"/>
                <w:sz w:val="22"/>
              </w:rPr>
            </w:pPr>
            <w:r>
              <w:rPr>
                <w:rFonts w:hint="eastAsia" w:ascii="方正黑体_GBK" w:hAnsi="Times New Roman" w:eastAsia="方正黑体_GBK" w:cs="Times New Roman"/>
                <w:color w:val="000000"/>
                <w:kern w:val="0"/>
                <w:sz w:val="22"/>
              </w:rPr>
              <w:t>产业领域</w:t>
            </w:r>
          </w:p>
        </w:tc>
        <w:tc>
          <w:tcPr>
            <w:tcW w:w="3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AD48E8">
            <w:pPr>
              <w:widowControl/>
              <w:spacing w:line="300" w:lineRule="exact"/>
              <w:jc w:val="center"/>
              <w:rPr>
                <w:rFonts w:ascii="方正黑体_GBK" w:hAnsi="Times New Roman" w:eastAsia="方正黑体_GBK" w:cs="Times New Roman"/>
                <w:color w:val="000000"/>
                <w:kern w:val="0"/>
                <w:sz w:val="22"/>
              </w:rPr>
            </w:pPr>
            <w:r>
              <w:rPr>
                <w:rFonts w:hint="eastAsia" w:ascii="方正黑体_GBK" w:hAnsi="Times New Roman" w:eastAsia="方正黑体_GBK" w:cs="Times New Roman"/>
                <w:color w:val="000000"/>
                <w:kern w:val="0"/>
                <w:sz w:val="22"/>
              </w:rPr>
              <w:t>需输出的技术成果或需解决的技术需求描述</w:t>
            </w:r>
          </w:p>
        </w:tc>
        <w:tc>
          <w:tcPr>
            <w:tcW w:w="13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D2E031">
            <w:pPr>
              <w:widowControl/>
              <w:spacing w:line="300" w:lineRule="exact"/>
              <w:jc w:val="center"/>
              <w:rPr>
                <w:rFonts w:ascii="方正黑体_GBK" w:hAnsi="Times New Roman" w:eastAsia="方正黑体_GBK" w:cs="Times New Roman"/>
                <w:color w:val="000000"/>
                <w:kern w:val="0"/>
                <w:sz w:val="22"/>
              </w:rPr>
            </w:pPr>
            <w:r>
              <w:rPr>
                <w:rFonts w:hint="eastAsia" w:ascii="方正黑体_GBK" w:hAnsi="Times New Roman" w:eastAsia="方正黑体_GBK" w:cs="Times New Roman"/>
                <w:color w:val="000000"/>
                <w:kern w:val="0"/>
                <w:sz w:val="22"/>
              </w:rPr>
              <w:t>项目预计总投入（万元）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EFB800">
            <w:pPr>
              <w:widowControl/>
              <w:spacing w:line="300" w:lineRule="exact"/>
              <w:jc w:val="center"/>
              <w:rPr>
                <w:rFonts w:ascii="方正黑体_GBK" w:hAnsi="Times New Roman" w:eastAsia="方正黑体_GBK" w:cs="Times New Roman"/>
                <w:color w:val="000000"/>
                <w:kern w:val="0"/>
                <w:sz w:val="22"/>
              </w:rPr>
            </w:pPr>
            <w:r>
              <w:rPr>
                <w:rFonts w:hint="eastAsia" w:ascii="方正黑体_GBK" w:hAnsi="Times New Roman" w:eastAsia="方正黑体_GBK" w:cs="Times New Roman"/>
                <w:color w:val="000000"/>
                <w:kern w:val="0"/>
                <w:sz w:val="22"/>
              </w:rPr>
              <w:t>联系人</w:t>
            </w:r>
          </w:p>
        </w:tc>
        <w:tc>
          <w:tcPr>
            <w:tcW w:w="1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72D009">
            <w:pPr>
              <w:widowControl/>
              <w:spacing w:line="300" w:lineRule="exact"/>
              <w:jc w:val="center"/>
              <w:rPr>
                <w:rFonts w:ascii="方正黑体_GBK" w:hAnsi="Times New Roman" w:eastAsia="方正黑体_GBK" w:cs="Times New Roman"/>
                <w:color w:val="000000"/>
                <w:kern w:val="0"/>
                <w:sz w:val="22"/>
              </w:rPr>
            </w:pPr>
            <w:r>
              <w:rPr>
                <w:rFonts w:hint="eastAsia" w:ascii="方正黑体_GBK" w:hAnsi="Times New Roman" w:eastAsia="方正黑体_GBK" w:cs="Times New Roman"/>
                <w:color w:val="000000"/>
                <w:kern w:val="0"/>
                <w:sz w:val="22"/>
              </w:rPr>
              <w:t>联系方式</w:t>
            </w:r>
          </w:p>
        </w:tc>
        <w:tc>
          <w:tcPr>
            <w:tcW w:w="1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A3C2A9">
            <w:pPr>
              <w:widowControl/>
              <w:spacing w:line="300" w:lineRule="exact"/>
              <w:jc w:val="center"/>
              <w:rPr>
                <w:rFonts w:ascii="方正黑体_GBK" w:hAnsi="Times New Roman" w:eastAsia="方正黑体_GBK" w:cs="Times New Roman"/>
                <w:color w:val="000000"/>
                <w:kern w:val="0"/>
                <w:sz w:val="22"/>
              </w:rPr>
            </w:pPr>
            <w:r>
              <w:rPr>
                <w:rFonts w:hint="eastAsia" w:ascii="方正黑体_GBK" w:hAnsi="Times New Roman" w:eastAsia="方正黑体_GBK" w:cs="Times New Roman"/>
                <w:color w:val="000000"/>
                <w:kern w:val="0"/>
                <w:sz w:val="22"/>
              </w:rPr>
              <w:t>征集城市</w:t>
            </w:r>
          </w:p>
        </w:tc>
        <w:tc>
          <w:tcPr>
            <w:tcW w:w="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6F9B9E">
            <w:pPr>
              <w:widowControl/>
              <w:spacing w:line="300" w:lineRule="exact"/>
              <w:jc w:val="center"/>
              <w:rPr>
                <w:rFonts w:ascii="方正黑体_GBK" w:hAnsi="Times New Roman" w:eastAsia="方正黑体_GBK" w:cs="Times New Roman"/>
                <w:color w:val="000000"/>
                <w:kern w:val="0"/>
                <w:sz w:val="22"/>
              </w:rPr>
            </w:pPr>
            <w:r>
              <w:rPr>
                <w:rFonts w:hint="eastAsia" w:ascii="方正黑体_GBK" w:hAnsi="Times New Roman" w:eastAsia="方正黑体_GBK" w:cs="Times New Roman"/>
                <w:color w:val="000000"/>
                <w:kern w:val="0"/>
                <w:sz w:val="22"/>
              </w:rPr>
              <w:t>备注</w:t>
            </w:r>
          </w:p>
        </w:tc>
      </w:tr>
      <w:tr w14:paraId="051E5C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  <w:jc w:val="center"/>
        </w:trPr>
        <w:tc>
          <w:tcPr>
            <w:tcW w:w="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1809EF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41D058">
            <w:pPr>
              <w:widowControl/>
              <w:spacing w:line="30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E2947D">
            <w:pPr>
              <w:widowControl/>
              <w:spacing w:line="30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67550D">
            <w:pPr>
              <w:widowControl/>
              <w:spacing w:line="30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36C529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36B640">
            <w:pPr>
              <w:widowControl/>
              <w:spacing w:line="300" w:lineRule="exact"/>
              <w:jc w:val="lef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FA6E92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70AF29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FC5C63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771070D">
            <w:pPr>
              <w:widowControl/>
              <w:spacing w:line="30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6285A55">
            <w:pPr>
              <w:widowControl/>
              <w:spacing w:line="30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</w:tr>
      <w:tr w14:paraId="7600B9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  <w:jc w:val="center"/>
        </w:trPr>
        <w:tc>
          <w:tcPr>
            <w:tcW w:w="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C3EAF6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19E8CA">
            <w:pPr>
              <w:widowControl/>
              <w:spacing w:line="30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0445F3">
            <w:pPr>
              <w:widowControl/>
              <w:spacing w:line="30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FC80CC">
            <w:pPr>
              <w:widowControl/>
              <w:spacing w:line="30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E60652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8D6D7F">
            <w:pPr>
              <w:widowControl/>
              <w:spacing w:line="30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AEAF0E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7E60C2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52E6EA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871832F">
            <w:pPr>
              <w:widowControl/>
              <w:spacing w:line="30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5C29CA8">
            <w:pPr>
              <w:widowControl/>
              <w:spacing w:line="30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</w:tr>
      <w:tr w14:paraId="4EA630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  <w:jc w:val="center"/>
        </w:trPr>
        <w:tc>
          <w:tcPr>
            <w:tcW w:w="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CC5BD3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EB5FED">
            <w:pPr>
              <w:widowControl/>
              <w:spacing w:line="30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CC02BB">
            <w:pPr>
              <w:widowControl/>
              <w:spacing w:line="30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918EAE">
            <w:pPr>
              <w:widowControl/>
              <w:spacing w:line="30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1BA5BF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1B23FAB">
            <w:pPr>
              <w:widowControl/>
              <w:spacing w:line="30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414E34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61D484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22AB90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B1C8476">
            <w:pPr>
              <w:widowControl/>
              <w:spacing w:line="30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01271D8">
            <w:pPr>
              <w:widowControl/>
              <w:spacing w:line="30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</w:tr>
      <w:tr w14:paraId="78644B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  <w:jc w:val="center"/>
        </w:trPr>
        <w:tc>
          <w:tcPr>
            <w:tcW w:w="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931DD7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ECA5BD">
            <w:pPr>
              <w:widowControl/>
              <w:spacing w:line="30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9EF4F6">
            <w:pPr>
              <w:widowControl/>
              <w:spacing w:line="30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286F24">
            <w:pPr>
              <w:widowControl/>
              <w:spacing w:line="30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3C6F9A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3923146">
            <w:pPr>
              <w:widowControl/>
              <w:spacing w:line="30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792B77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853054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9BAD8D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C5DEC6A">
            <w:pPr>
              <w:widowControl/>
              <w:spacing w:line="30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A437175">
            <w:pPr>
              <w:widowControl/>
              <w:spacing w:line="30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</w:tr>
      <w:tr w14:paraId="5DF20E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  <w:jc w:val="center"/>
        </w:trPr>
        <w:tc>
          <w:tcPr>
            <w:tcW w:w="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C0B1D0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724AC3">
            <w:pPr>
              <w:widowControl/>
              <w:spacing w:line="30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AAD847">
            <w:pPr>
              <w:widowControl/>
              <w:spacing w:line="30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3819E5">
            <w:pPr>
              <w:widowControl/>
              <w:spacing w:line="30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465B01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1E1606">
            <w:pPr>
              <w:widowControl/>
              <w:spacing w:line="30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3FA3CC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7B84C1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A0AA13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AA949BC">
            <w:pPr>
              <w:widowControl/>
              <w:spacing w:line="30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B7E78EE">
            <w:pPr>
              <w:widowControl/>
              <w:spacing w:line="30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</w:tr>
    </w:tbl>
    <w:p w14:paraId="40164BB6">
      <w:pPr>
        <w:rPr>
          <w:rFonts w:hint="eastAsia"/>
        </w:rPr>
      </w:pPr>
    </w:p>
    <w:sectPr>
      <w:footerReference r:id="rId3" w:type="default"/>
      <w:pgSz w:w="16838" w:h="11906" w:orient="landscape"/>
      <w:pgMar w:top="2098" w:right="1531" w:bottom="1701" w:left="1531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6EF6689B-ACAB-4092-AC6A-69F6DC202359}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FBD10C50-31AD-49F8-B85F-E2A8647C934C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  <w:embedRegular r:id="rId3" w:fontKey="{23B53C77-6157-4E53-B0DE-9707FB5F7DC4}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28B2C5">
    <w:pPr>
      <w:pStyle w:val="11"/>
      <w:ind w:left="1770" w:hanging="81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-71120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0842267">
                          <w:pPr>
                            <w:rPr>
                              <w:rFonts w:hint="eastAsia" w:ascii="方正仿宋_GBK" w:eastAsia="方正仿宋_GBK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方正仿宋_GBK" w:eastAsia="方正仿宋_GBK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="方正仿宋_GBK" w:hAnsi="Times New Roman" w:eastAsia="方正仿宋_GBK" w:cs="Times New Roman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eastAsia="方正仿宋_GBK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eastAsia="方正仿宋_GBK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eastAsia="方正仿宋_GBK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eastAsia="方正仿宋_GBK" w:cs="Times New Roman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ascii="Times New Roman" w:hAnsi="Times New Roman" w:eastAsia="方正仿宋_GBK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方正仿宋_GBK" w:cs="Times New Roman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="方正仿宋_GBK" w:eastAsia="方正仿宋_GBK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5.6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AYNhYrWAAAACAEAAA8AAAAAAAAAAQAgAAAAIgAAAGRycy9kb3ducmV2LnhtbFBL&#10;AQIUABQAAAAIAIdO4kCxzxesMQIAAGMEAAAOAAAAAAAAAAEAIAAAACU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0842267">
                    <w:pPr>
                      <w:rPr>
                        <w:rFonts w:hint="eastAsia" w:ascii="方正仿宋_GBK" w:eastAsia="方正仿宋_GBK"/>
                        <w:sz w:val="28"/>
                        <w:szCs w:val="28"/>
                      </w:rPr>
                    </w:pPr>
                    <w:r>
                      <w:rPr>
                        <w:rFonts w:hint="eastAsia" w:ascii="方正仿宋_GBK" w:eastAsia="方正仿宋_GBK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="方正仿宋_GBK" w:hAnsi="Times New Roman" w:eastAsia="方正仿宋_GBK" w:cs="Times New Roman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hAnsi="Times New Roman" w:eastAsia="方正仿宋_GBK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eastAsia="方正仿宋_GBK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eastAsia="方正仿宋_GBK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eastAsia="方正仿宋_GBK" w:cs="Times New Roman"/>
                        <w:sz w:val="28"/>
                        <w:szCs w:val="28"/>
                      </w:rPr>
                      <w:t>3</w:t>
                    </w:r>
                    <w:r>
                      <w:rPr>
                        <w:rFonts w:ascii="Times New Roman" w:hAnsi="Times New Roman" w:eastAsia="方正仿宋_GBK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 w:eastAsia="方正仿宋_GBK" w:cs="Times New Roman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="方正仿宋_GBK" w:eastAsia="方正仿宋_GBK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6E2"/>
    <w:rsid w:val="00107E16"/>
    <w:rsid w:val="001A137A"/>
    <w:rsid w:val="002B27E5"/>
    <w:rsid w:val="00326405"/>
    <w:rsid w:val="00373862"/>
    <w:rsid w:val="00395078"/>
    <w:rsid w:val="0040339A"/>
    <w:rsid w:val="004E5660"/>
    <w:rsid w:val="00542C4F"/>
    <w:rsid w:val="006226E2"/>
    <w:rsid w:val="0062300B"/>
    <w:rsid w:val="00643539"/>
    <w:rsid w:val="00675F7E"/>
    <w:rsid w:val="006F1D35"/>
    <w:rsid w:val="0078740F"/>
    <w:rsid w:val="007A43C4"/>
    <w:rsid w:val="008139D5"/>
    <w:rsid w:val="008A0951"/>
    <w:rsid w:val="0096660D"/>
    <w:rsid w:val="009A4D1F"/>
    <w:rsid w:val="009C258E"/>
    <w:rsid w:val="00A62058"/>
    <w:rsid w:val="00AE4E7B"/>
    <w:rsid w:val="00B16B14"/>
    <w:rsid w:val="00B77E80"/>
    <w:rsid w:val="00BF5612"/>
    <w:rsid w:val="00C0050A"/>
    <w:rsid w:val="00C259B7"/>
    <w:rsid w:val="00DD4176"/>
    <w:rsid w:val="00DD69F2"/>
    <w:rsid w:val="00E50D95"/>
    <w:rsid w:val="00E7106D"/>
    <w:rsid w:val="00E91F20"/>
    <w:rsid w:val="00EB63F5"/>
    <w:rsid w:val="00EC5784"/>
    <w:rsid w:val="00EF16F3"/>
    <w:rsid w:val="00EF2D72"/>
    <w:rsid w:val="00F139BD"/>
    <w:rsid w:val="00F4221A"/>
    <w:rsid w:val="00FC7FA1"/>
    <w:rsid w:val="00FD21A6"/>
    <w:rsid w:val="00FE2079"/>
    <w:rsid w:val="5DB81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2F5597" w:themeColor="accent1" w:themeShade="BF"/>
      <w:sz w:val="28"/>
      <w:szCs w:val="28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2F5597" w:themeColor="accent1" w:themeShade="BF"/>
      <w:sz w:val="24"/>
      <w:szCs w:val="24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2F5597" w:themeColor="accent1" w:themeShade="BF"/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6">
    <w:name w:val="Default Paragraph Font"/>
    <w:semiHidden/>
    <w:unhideWhenUsed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5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方正仿宋_GBK" w:cs="Times New Roman"/>
      <w:sz w:val="18"/>
      <w:szCs w:val="18"/>
    </w:rPr>
  </w:style>
  <w:style w:type="paragraph" w:styleId="12">
    <w:name w:val="head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7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6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7">
    <w:name w:val="标题 1 字符"/>
    <w:basedOn w:val="16"/>
    <w:link w:val="2"/>
    <w:uiPriority w:val="9"/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character" w:customStyle="1" w:styleId="18">
    <w:name w:val="标题 2 字符"/>
    <w:basedOn w:val="16"/>
    <w:link w:val="3"/>
    <w:semiHidden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19">
    <w:name w:val="标题 3 字符"/>
    <w:basedOn w:val="16"/>
    <w:link w:val="4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20">
    <w:name w:val="标题 4 字符"/>
    <w:basedOn w:val="16"/>
    <w:link w:val="5"/>
    <w:semiHidden/>
    <w:uiPriority w:val="9"/>
    <w:rPr>
      <w:rFonts w:cstheme="majorBidi"/>
      <w:color w:val="2F5597" w:themeColor="accent1" w:themeShade="BF"/>
      <w:sz w:val="28"/>
      <w:szCs w:val="28"/>
    </w:rPr>
  </w:style>
  <w:style w:type="character" w:customStyle="1" w:styleId="21">
    <w:name w:val="标题 5 字符"/>
    <w:basedOn w:val="16"/>
    <w:link w:val="6"/>
    <w:semiHidden/>
    <w:qFormat/>
    <w:uiPriority w:val="9"/>
    <w:rPr>
      <w:rFonts w:cstheme="majorBidi"/>
      <w:color w:val="2F5597" w:themeColor="accent1" w:themeShade="BF"/>
      <w:sz w:val="24"/>
      <w:szCs w:val="24"/>
    </w:rPr>
  </w:style>
  <w:style w:type="character" w:customStyle="1" w:styleId="22">
    <w:name w:val="标题 6 字符"/>
    <w:basedOn w:val="16"/>
    <w:link w:val="7"/>
    <w:semiHidden/>
    <w:qFormat/>
    <w:uiPriority w:val="9"/>
    <w:rPr>
      <w:rFonts w:cstheme="majorBidi"/>
      <w:b/>
      <w:bCs/>
      <w:color w:val="2F5597" w:themeColor="accent1" w:themeShade="BF"/>
    </w:rPr>
  </w:style>
  <w:style w:type="character" w:customStyle="1" w:styleId="23">
    <w:name w:val="标题 7 字符"/>
    <w:basedOn w:val="16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8 字符"/>
    <w:basedOn w:val="16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9 字符"/>
    <w:basedOn w:val="16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字符"/>
    <w:basedOn w:val="16"/>
    <w:link w:val="14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副标题 字符"/>
    <w:basedOn w:val="16"/>
    <w:link w:val="13"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9">
    <w:name w:val="引用 字符"/>
    <w:basedOn w:val="16"/>
    <w:link w:val="28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Intense Emphasis"/>
    <w:basedOn w:val="16"/>
    <w:qFormat/>
    <w:uiPriority w:val="21"/>
    <w:rPr>
      <w:i/>
      <w:iCs/>
      <w:color w:val="2F5597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3">
    <w:name w:val="明显引用 字符"/>
    <w:basedOn w:val="16"/>
    <w:link w:val="32"/>
    <w:uiPriority w:val="30"/>
    <w:rPr>
      <w:i/>
      <w:iCs/>
      <w:color w:val="2F5597" w:themeColor="accent1" w:themeShade="BF"/>
    </w:rPr>
  </w:style>
  <w:style w:type="character" w:customStyle="1" w:styleId="34">
    <w:name w:val="Intense Reference"/>
    <w:basedOn w:val="16"/>
    <w:qFormat/>
    <w:uiPriority w:val="32"/>
    <w:rPr>
      <w:b/>
      <w:bCs/>
      <w:smallCaps/>
      <w:color w:val="2F5597" w:themeColor="accent1" w:themeShade="BF"/>
      <w:spacing w:val="5"/>
    </w:rPr>
  </w:style>
  <w:style w:type="character" w:customStyle="1" w:styleId="35">
    <w:name w:val="页脚 字符"/>
    <w:basedOn w:val="16"/>
    <w:link w:val="11"/>
    <w:qFormat/>
    <w:uiPriority w:val="0"/>
    <w:rPr>
      <w:rFonts w:ascii="Times New Roman" w:hAnsi="Times New Roman" w:eastAsia="方正仿宋_GBK" w:cs="Times New Roman"/>
      <w:sz w:val="18"/>
      <w:szCs w:val="18"/>
    </w:rPr>
  </w:style>
  <w:style w:type="character" w:customStyle="1" w:styleId="36">
    <w:name w:val="页眉 字符"/>
    <w:basedOn w:val="16"/>
    <w:link w:val="1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1877</Words>
  <Characters>2052</Characters>
  <Lines>17</Lines>
  <Paragraphs>4</Paragraphs>
  <TotalTime>28</TotalTime>
  <ScaleCrop>false</ScaleCrop>
  <LinksUpToDate>false</LinksUpToDate>
  <CharactersWithSpaces>2257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2025-04-02T09:58:00Z</dcterms:created>
  <dc:creator>晗瑶 王</dc:creator>
  <cp:lastModifiedBy>Faye</cp:lastModifiedBy>
  <dcterms:modified xsi:type="dcterms:W3CDTF">2025-04-11T08:10:03Z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eyJoZGlkIjoiMjMwNzc2YmFiM2ExZTAwOTUwYzQwZDg2N2U4YzBiMTIiLCJ1c2VySWQiOiIxMDcyMjAxMTk2In0=</vt:lpwstr>
  </property>
  <property fmtid="{D5CDD505-2E9C-101B-9397-08002B2CF9AE}" pid="3" name="KSOProductBuildVer">
    <vt:lpwstr>2052-12.1.0.20784</vt:lpwstr>
  </property>
  <property fmtid="{D5CDD505-2E9C-101B-9397-08002B2CF9AE}" pid="4" name="ICV">
    <vt:lpwstr>2CA0687798C044779B68ABB8D24E9170_12</vt:lpwstr>
  </property>
</Properties>
</file>